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ED3" w:rsidRPr="00D10ED3" w:rsidRDefault="00D10ED3" w:rsidP="00D10ED3">
      <w:pPr>
        <w:rPr>
          <w:rFonts w:asciiTheme="minorBidi" w:hAnsiTheme="minorBidi"/>
          <w:i/>
          <w:iCs/>
          <w:sz w:val="24"/>
          <w:szCs w:val="24"/>
        </w:rPr>
      </w:pPr>
      <w:r w:rsidRPr="00D10ED3">
        <w:rPr>
          <w:rFonts w:asciiTheme="minorBidi" w:hAnsiTheme="minorBidi"/>
          <w:i/>
          <w:iCs/>
          <w:sz w:val="24"/>
          <w:szCs w:val="24"/>
        </w:rPr>
        <w:t>In vivo gene therapy techniques :</w:t>
      </w:r>
    </w:p>
    <w:p w:rsidR="00D10ED3" w:rsidRDefault="00D10ED3" w:rsidP="00D10ED3">
      <w:pPr>
        <w:rPr>
          <w:rFonts w:asciiTheme="minorBidi" w:hAnsiTheme="minorBidi"/>
          <w:sz w:val="24"/>
          <w:szCs w:val="24"/>
        </w:rPr>
      </w:pPr>
      <w:r>
        <w:rPr>
          <w:rFonts w:asciiTheme="minorBidi" w:hAnsiTheme="minorBidi"/>
          <w:sz w:val="24"/>
          <w:szCs w:val="24"/>
        </w:rPr>
        <w:t>We use a virus, and it’s usually crippled (i.e. doesn’t cause infection) by removing the gene responsible for infectivity so these viruses become beneficial as they have receptors which allow them to go inside the desired cells.</w:t>
      </w:r>
      <w:r>
        <w:rPr>
          <w:rFonts w:asciiTheme="minorBidi" w:hAnsiTheme="minorBidi"/>
          <w:sz w:val="24"/>
          <w:szCs w:val="24"/>
        </w:rPr>
        <w:br/>
        <w:t>So we put the target inside the virus and inject it in the human being then the virus will transfer the gene to the target cells.</w:t>
      </w:r>
    </w:p>
    <w:p w:rsidR="008A2D9F" w:rsidRDefault="00D10ED3" w:rsidP="004A5EAD">
      <w:pPr>
        <w:rPr>
          <w:rFonts w:asciiTheme="minorBidi" w:hAnsiTheme="minorBidi"/>
          <w:sz w:val="24"/>
          <w:szCs w:val="24"/>
        </w:rPr>
      </w:pPr>
      <w:r>
        <w:rPr>
          <w:rFonts w:asciiTheme="minorBidi" w:hAnsiTheme="minorBidi"/>
          <w:sz w:val="24"/>
          <w:szCs w:val="24"/>
        </w:rPr>
        <w:t xml:space="preserve">There are some problems which we </w:t>
      </w:r>
      <w:r w:rsidR="008A2D9F">
        <w:rPr>
          <w:rFonts w:asciiTheme="minorBidi" w:hAnsiTheme="minorBidi"/>
          <w:sz w:val="24"/>
          <w:szCs w:val="24"/>
        </w:rPr>
        <w:t>may</w:t>
      </w:r>
      <w:r>
        <w:rPr>
          <w:rFonts w:asciiTheme="minorBidi" w:hAnsiTheme="minorBidi"/>
          <w:sz w:val="24"/>
          <w:szCs w:val="24"/>
        </w:rPr>
        <w:t xml:space="preserve"> face:</w:t>
      </w:r>
      <w:r>
        <w:rPr>
          <w:rFonts w:asciiTheme="minorBidi" w:hAnsiTheme="minorBidi"/>
          <w:sz w:val="24"/>
          <w:szCs w:val="24"/>
        </w:rPr>
        <w:br/>
        <w:t>- defective replication of the virus</w:t>
      </w:r>
      <w:r w:rsidR="008A2D9F">
        <w:rPr>
          <w:rFonts w:asciiTheme="minorBidi" w:hAnsiTheme="minorBidi"/>
          <w:sz w:val="24"/>
          <w:szCs w:val="24"/>
        </w:rPr>
        <w:t xml:space="preserve"> (replication for short time)</w:t>
      </w:r>
      <w:r>
        <w:rPr>
          <w:rFonts w:asciiTheme="minorBidi" w:hAnsiTheme="minorBidi"/>
          <w:sz w:val="24"/>
          <w:szCs w:val="24"/>
        </w:rPr>
        <w:br/>
        <w:t xml:space="preserve">- </w:t>
      </w:r>
      <w:r w:rsidR="008A2D9F">
        <w:rPr>
          <w:rFonts w:asciiTheme="minorBidi" w:hAnsiTheme="minorBidi"/>
          <w:sz w:val="24"/>
          <w:szCs w:val="24"/>
        </w:rPr>
        <w:t>incomplete diffusion or inability to enter the cell by phagocytosis, so the virus stays on the cell membrane and it’s not delivered to the cytoplasm</w:t>
      </w:r>
      <w:r w:rsidR="008A2D9F">
        <w:rPr>
          <w:rFonts w:asciiTheme="minorBidi" w:hAnsiTheme="minorBidi"/>
          <w:sz w:val="24"/>
          <w:szCs w:val="24"/>
        </w:rPr>
        <w:br/>
        <w:t>- inability to enter the nucleus</w:t>
      </w:r>
      <w:r w:rsidR="004A5EAD">
        <w:rPr>
          <w:rFonts w:asciiTheme="minorBidi" w:hAnsiTheme="minorBidi"/>
          <w:sz w:val="24"/>
          <w:szCs w:val="24"/>
        </w:rPr>
        <w:br/>
      </w:r>
    </w:p>
    <w:p w:rsidR="008A2D9F" w:rsidRDefault="008A2D9F" w:rsidP="008A2D9F">
      <w:pPr>
        <w:rPr>
          <w:rFonts w:asciiTheme="minorBidi" w:hAnsiTheme="minorBidi"/>
          <w:i/>
          <w:iCs/>
          <w:sz w:val="24"/>
          <w:szCs w:val="24"/>
        </w:rPr>
      </w:pPr>
      <w:r>
        <w:rPr>
          <w:rFonts w:asciiTheme="minorBidi" w:hAnsiTheme="minorBidi"/>
          <w:i/>
          <w:iCs/>
          <w:sz w:val="24"/>
          <w:szCs w:val="24"/>
        </w:rPr>
        <w:t>Ex vivo gene therapy techniques:</w:t>
      </w:r>
    </w:p>
    <w:p w:rsidR="006F2FB1" w:rsidRDefault="008A2D9F" w:rsidP="004A5EAD">
      <w:pPr>
        <w:rPr>
          <w:rFonts w:asciiTheme="minorBidi" w:hAnsiTheme="minorBidi"/>
          <w:sz w:val="24"/>
          <w:szCs w:val="24"/>
        </w:rPr>
      </w:pPr>
      <w:r>
        <w:rPr>
          <w:rFonts w:asciiTheme="minorBidi" w:hAnsiTheme="minorBidi"/>
          <w:sz w:val="24"/>
          <w:szCs w:val="24"/>
        </w:rPr>
        <w:t xml:space="preserve">The whole experiment is done in vitro and then transferred to the human body, </w:t>
      </w:r>
      <w:r w:rsidR="006F2FB1">
        <w:rPr>
          <w:rFonts w:asciiTheme="minorBidi" w:hAnsiTheme="minorBidi"/>
          <w:sz w:val="24"/>
          <w:szCs w:val="24"/>
        </w:rPr>
        <w:t>h</w:t>
      </w:r>
      <w:r>
        <w:rPr>
          <w:rFonts w:asciiTheme="minorBidi" w:hAnsiTheme="minorBidi"/>
          <w:sz w:val="24"/>
          <w:szCs w:val="24"/>
        </w:rPr>
        <w:t>ere we use materials like liposome, calcium phosphate, gold bullets, human artificial chromosome or others</w:t>
      </w:r>
      <w:r w:rsidR="006F2FB1">
        <w:rPr>
          <w:rFonts w:asciiTheme="minorBidi" w:hAnsiTheme="minorBidi"/>
          <w:sz w:val="24"/>
          <w:szCs w:val="24"/>
        </w:rPr>
        <w:t xml:space="preserve"> to transfer the desired gene to a cell in vitro before introducing it to the human being.</w:t>
      </w:r>
      <w:r w:rsidR="006F2FB1">
        <w:rPr>
          <w:rFonts w:asciiTheme="minorBidi" w:hAnsiTheme="minorBidi"/>
          <w:sz w:val="24"/>
          <w:szCs w:val="24"/>
        </w:rPr>
        <w:br/>
        <w:t xml:space="preserve">so we take the cell and do the experiment in vitro then check for the products of the DNA (the desired protein) then we inject the cell back to the body </w:t>
      </w:r>
      <w:r w:rsidR="006F2FB1" w:rsidRPr="006F2FB1">
        <w:rPr>
          <w:rFonts w:asciiTheme="minorBidi" w:hAnsiTheme="minorBidi"/>
          <w:sz w:val="24"/>
          <w:szCs w:val="24"/>
        </w:rPr>
        <w:sym w:font="Wingdings" w:char="F0E0"/>
      </w:r>
      <w:r w:rsidR="006F2FB1">
        <w:rPr>
          <w:rFonts w:asciiTheme="minorBidi" w:hAnsiTheme="minorBidi"/>
          <w:sz w:val="24"/>
          <w:szCs w:val="24"/>
        </w:rPr>
        <w:t xml:space="preserve"> we can use this method for hematopoietic</w:t>
      </w:r>
      <w:r w:rsidR="004A5EAD">
        <w:rPr>
          <w:rFonts w:asciiTheme="minorBidi" w:hAnsiTheme="minorBidi"/>
          <w:sz w:val="24"/>
          <w:szCs w:val="24"/>
        </w:rPr>
        <w:t xml:space="preserve"> system</w:t>
      </w:r>
      <w:r w:rsidR="004A5EAD">
        <w:rPr>
          <w:rFonts w:asciiTheme="minorBidi" w:hAnsiTheme="minorBidi"/>
          <w:sz w:val="24"/>
          <w:szCs w:val="24"/>
        </w:rPr>
        <w:br/>
      </w:r>
    </w:p>
    <w:p w:rsidR="006F2FB1" w:rsidRDefault="006F2FB1" w:rsidP="008A2D9F">
      <w:pPr>
        <w:rPr>
          <w:rFonts w:asciiTheme="minorBidi" w:hAnsiTheme="minorBidi"/>
          <w:sz w:val="24"/>
          <w:szCs w:val="24"/>
        </w:rPr>
      </w:pPr>
      <w:r>
        <w:rPr>
          <w:rFonts w:asciiTheme="minorBidi" w:hAnsiTheme="minorBidi"/>
          <w:i/>
          <w:iCs/>
          <w:sz w:val="24"/>
          <w:szCs w:val="24"/>
        </w:rPr>
        <w:t>Limitations of the gene therapy</w:t>
      </w:r>
      <w:r>
        <w:rPr>
          <w:rFonts w:asciiTheme="minorBidi" w:hAnsiTheme="minorBidi"/>
          <w:sz w:val="24"/>
          <w:szCs w:val="24"/>
        </w:rPr>
        <w:t>:</w:t>
      </w:r>
    </w:p>
    <w:p w:rsidR="008A2D9F" w:rsidRDefault="006F2FB1" w:rsidP="008A2D9F">
      <w:pPr>
        <w:rPr>
          <w:rFonts w:asciiTheme="minorBidi" w:hAnsiTheme="minorBidi"/>
          <w:sz w:val="24"/>
          <w:szCs w:val="24"/>
        </w:rPr>
      </w:pPr>
      <w:r>
        <w:rPr>
          <w:rFonts w:asciiTheme="minorBidi" w:hAnsiTheme="minorBidi"/>
          <w:sz w:val="24"/>
          <w:szCs w:val="24"/>
        </w:rPr>
        <w:t>- the virus usually has a limited tropism, which means it doesn’t reach the target cells</w:t>
      </w:r>
      <w:r>
        <w:rPr>
          <w:rFonts w:asciiTheme="minorBidi" w:hAnsiTheme="minorBidi"/>
          <w:sz w:val="24"/>
          <w:szCs w:val="24"/>
        </w:rPr>
        <w:br/>
        <w:t>- dependent on the cell cycle</w:t>
      </w:r>
      <w:r w:rsidR="004A5EAD">
        <w:rPr>
          <w:rFonts w:asciiTheme="minorBidi" w:hAnsiTheme="minorBidi"/>
          <w:sz w:val="24"/>
          <w:szCs w:val="24"/>
        </w:rPr>
        <w:t xml:space="preserve"> (mitosis required by some viruses)</w:t>
      </w:r>
      <w:r>
        <w:rPr>
          <w:rFonts w:asciiTheme="minorBidi" w:hAnsiTheme="minorBidi"/>
          <w:sz w:val="24"/>
          <w:szCs w:val="24"/>
        </w:rPr>
        <w:br/>
        <w:t xml:space="preserve">- duration of gene activity </w:t>
      </w:r>
      <w:r w:rsidR="004A5EAD">
        <w:rPr>
          <w:rFonts w:asciiTheme="minorBidi" w:hAnsiTheme="minorBidi"/>
          <w:sz w:val="24"/>
          <w:szCs w:val="24"/>
        </w:rPr>
        <w:t>(how many generations it stands) so after certain time it will be aborted and won’t do the function completely</w:t>
      </w:r>
    </w:p>
    <w:p w:rsidR="004A5EAD" w:rsidRDefault="004A5EAD" w:rsidP="008A2D9F">
      <w:pPr>
        <w:rPr>
          <w:rFonts w:asciiTheme="minorBidi" w:hAnsiTheme="minorBidi"/>
          <w:sz w:val="24"/>
          <w:szCs w:val="24"/>
        </w:rPr>
      </w:pPr>
      <w:r>
        <w:rPr>
          <w:rFonts w:asciiTheme="minorBidi" w:hAnsiTheme="minorBidi"/>
          <w:sz w:val="24"/>
          <w:szCs w:val="24"/>
        </w:rPr>
        <w:br/>
        <w:t>Now the dr shows 2 charts, the 1</w:t>
      </w:r>
      <w:r w:rsidRPr="004A5EAD">
        <w:rPr>
          <w:rFonts w:asciiTheme="minorBidi" w:hAnsiTheme="minorBidi"/>
          <w:sz w:val="24"/>
          <w:szCs w:val="24"/>
          <w:vertAlign w:val="superscript"/>
        </w:rPr>
        <w:t>st</w:t>
      </w:r>
      <w:r>
        <w:rPr>
          <w:rFonts w:asciiTheme="minorBidi" w:hAnsiTheme="minorBidi"/>
          <w:sz w:val="24"/>
          <w:szCs w:val="24"/>
        </w:rPr>
        <w:t xml:space="preserve"> one is about </w:t>
      </w:r>
      <w:r>
        <w:rPr>
          <w:rFonts w:asciiTheme="minorBidi" w:hAnsiTheme="minorBidi"/>
          <w:i/>
          <w:iCs/>
          <w:sz w:val="24"/>
          <w:szCs w:val="24"/>
        </w:rPr>
        <w:t>the phases of gene therapy in clinical trials:</w:t>
      </w:r>
      <w:r>
        <w:rPr>
          <w:rFonts w:asciiTheme="minorBidi" w:hAnsiTheme="minorBidi"/>
          <w:i/>
          <w:iCs/>
          <w:sz w:val="24"/>
          <w:szCs w:val="24"/>
        </w:rPr>
        <w:br/>
      </w:r>
      <w:r>
        <w:rPr>
          <w:rFonts w:asciiTheme="minorBidi" w:hAnsiTheme="minorBidi"/>
          <w:sz w:val="24"/>
          <w:szCs w:val="24"/>
        </w:rPr>
        <w:t>- phase I – the highest number of trials – the experiment is in vitro</w:t>
      </w:r>
      <w:r>
        <w:rPr>
          <w:rFonts w:asciiTheme="minorBidi" w:hAnsiTheme="minorBidi"/>
          <w:sz w:val="24"/>
          <w:szCs w:val="24"/>
        </w:rPr>
        <w:br/>
        <w:t>- phase II – less number of trials – experiments done on laboratory animals</w:t>
      </w:r>
      <w:r>
        <w:rPr>
          <w:rFonts w:asciiTheme="minorBidi" w:hAnsiTheme="minorBidi"/>
          <w:sz w:val="24"/>
          <w:szCs w:val="24"/>
        </w:rPr>
        <w:br/>
        <w:t>- phase III – a few number of trials – experiments done on humans</w:t>
      </w:r>
      <w:r>
        <w:rPr>
          <w:rFonts w:asciiTheme="minorBidi" w:hAnsiTheme="minorBidi"/>
          <w:sz w:val="24"/>
          <w:szCs w:val="24"/>
        </w:rPr>
        <w:br/>
      </w:r>
      <w:r>
        <w:rPr>
          <w:rFonts w:asciiTheme="minorBidi" w:hAnsiTheme="minorBidi"/>
          <w:sz w:val="24"/>
          <w:szCs w:val="24"/>
        </w:rPr>
        <w:br/>
        <w:t>2</w:t>
      </w:r>
      <w:r w:rsidRPr="004A5EAD">
        <w:rPr>
          <w:rFonts w:asciiTheme="minorBidi" w:hAnsiTheme="minorBidi"/>
          <w:sz w:val="24"/>
          <w:szCs w:val="24"/>
          <w:vertAlign w:val="superscript"/>
        </w:rPr>
        <w:t>nd</w:t>
      </w:r>
      <w:r>
        <w:rPr>
          <w:rFonts w:asciiTheme="minorBidi" w:hAnsiTheme="minorBidi"/>
          <w:sz w:val="24"/>
          <w:szCs w:val="24"/>
        </w:rPr>
        <w:t xml:space="preserve"> chart is about </w:t>
      </w:r>
      <w:r>
        <w:rPr>
          <w:rFonts w:asciiTheme="minorBidi" w:hAnsiTheme="minorBidi"/>
          <w:i/>
          <w:iCs/>
          <w:sz w:val="24"/>
          <w:szCs w:val="24"/>
        </w:rPr>
        <w:t>the types of vectors used in gene therapy:</w:t>
      </w:r>
      <w:r>
        <w:rPr>
          <w:rFonts w:asciiTheme="minorBidi" w:hAnsiTheme="minorBidi"/>
          <w:i/>
          <w:iCs/>
          <w:sz w:val="24"/>
          <w:szCs w:val="24"/>
        </w:rPr>
        <w:br/>
      </w:r>
      <w:r>
        <w:rPr>
          <w:rFonts w:asciiTheme="minorBidi" w:hAnsiTheme="minorBidi"/>
          <w:sz w:val="24"/>
          <w:szCs w:val="24"/>
        </w:rPr>
        <w:t>we mainly use viruses like adenovirus and retrovirus</w:t>
      </w:r>
    </w:p>
    <w:p w:rsidR="006E42AB" w:rsidRDefault="006E42AB" w:rsidP="008A2D9F">
      <w:pPr>
        <w:rPr>
          <w:rFonts w:asciiTheme="minorBidi" w:hAnsiTheme="minorBidi"/>
          <w:sz w:val="24"/>
          <w:szCs w:val="24"/>
        </w:rPr>
      </w:pPr>
      <w:r>
        <w:rPr>
          <w:rFonts w:asciiTheme="minorBidi" w:hAnsiTheme="minorBidi"/>
          <w:i/>
          <w:iCs/>
          <w:sz w:val="24"/>
          <w:szCs w:val="24"/>
        </w:rPr>
        <w:lastRenderedPageBreak/>
        <w:t>Curing genetic diseases:</w:t>
      </w:r>
      <w:r>
        <w:rPr>
          <w:rFonts w:asciiTheme="minorBidi" w:hAnsiTheme="minorBidi"/>
          <w:i/>
          <w:iCs/>
          <w:sz w:val="24"/>
          <w:szCs w:val="24"/>
        </w:rPr>
        <w:br/>
      </w:r>
      <w:r>
        <w:rPr>
          <w:rFonts w:asciiTheme="minorBidi" w:hAnsiTheme="minorBidi"/>
          <w:sz w:val="24"/>
          <w:szCs w:val="24"/>
        </w:rPr>
        <w:t xml:space="preserve">There are many trials to treat diseases using gene therapy, one of these diseases is </w:t>
      </w:r>
      <w:r>
        <w:rPr>
          <w:rFonts w:asciiTheme="minorBidi" w:hAnsiTheme="minorBidi"/>
          <w:i/>
          <w:iCs/>
          <w:sz w:val="24"/>
          <w:szCs w:val="24"/>
        </w:rPr>
        <w:t>combined immunodeficiency</w:t>
      </w:r>
      <w:r>
        <w:rPr>
          <w:rFonts w:asciiTheme="minorBidi" w:hAnsiTheme="minorBidi"/>
          <w:sz w:val="24"/>
          <w:szCs w:val="24"/>
        </w:rPr>
        <w:t xml:space="preserve"> where the adenosine deaminase was deficient, so they transfected the cell (using a retrovirus) with the gene responsible for the production of this enzyme </w:t>
      </w:r>
    </w:p>
    <w:p w:rsidR="006E42AB" w:rsidRDefault="006E42AB" w:rsidP="008A2D9F">
      <w:pPr>
        <w:rPr>
          <w:rFonts w:asciiTheme="minorBidi" w:hAnsiTheme="minorBidi"/>
          <w:sz w:val="24"/>
          <w:szCs w:val="24"/>
        </w:rPr>
      </w:pPr>
      <w:r>
        <w:rPr>
          <w:rFonts w:asciiTheme="minorBidi" w:hAnsiTheme="minorBidi"/>
          <w:sz w:val="24"/>
          <w:szCs w:val="24"/>
        </w:rPr>
        <w:t>Another successful trial was ex vivo isolated T-lymphocytes and they transferred the gene of adenosine deaminase</w:t>
      </w:r>
    </w:p>
    <w:p w:rsidR="006E42AB" w:rsidRDefault="006E42AB" w:rsidP="008A2D9F">
      <w:pPr>
        <w:rPr>
          <w:rFonts w:asciiTheme="minorBidi" w:hAnsiTheme="minorBidi"/>
          <w:sz w:val="24"/>
          <w:szCs w:val="24"/>
        </w:rPr>
      </w:pPr>
      <w:r>
        <w:rPr>
          <w:rFonts w:asciiTheme="minorBidi" w:hAnsiTheme="minorBidi"/>
          <w:sz w:val="24"/>
          <w:szCs w:val="24"/>
        </w:rPr>
        <w:t>An attempt was made to treat cystic fibrosis using gene therapy but the patient died and the experiment was stopped</w:t>
      </w:r>
    </w:p>
    <w:p w:rsidR="006E42AB" w:rsidRDefault="006E42AB" w:rsidP="008A2D9F">
      <w:pPr>
        <w:rPr>
          <w:rFonts w:asciiTheme="minorBidi" w:hAnsiTheme="minorBidi"/>
          <w:sz w:val="24"/>
          <w:szCs w:val="24"/>
        </w:rPr>
      </w:pPr>
      <w:r>
        <w:rPr>
          <w:rFonts w:asciiTheme="minorBidi" w:hAnsiTheme="minorBidi"/>
          <w:sz w:val="24"/>
          <w:szCs w:val="24"/>
        </w:rPr>
        <w:br/>
      </w:r>
      <w:r>
        <w:rPr>
          <w:rFonts w:asciiTheme="minorBidi" w:hAnsiTheme="minorBidi"/>
          <w:i/>
          <w:iCs/>
          <w:sz w:val="24"/>
          <w:szCs w:val="24"/>
        </w:rPr>
        <w:t>Risk of gene therapy:</w:t>
      </w:r>
      <w:r>
        <w:rPr>
          <w:rFonts w:asciiTheme="minorBidi" w:hAnsiTheme="minorBidi"/>
          <w:i/>
          <w:iCs/>
          <w:sz w:val="24"/>
          <w:szCs w:val="24"/>
        </w:rPr>
        <w:br/>
      </w:r>
      <w:r>
        <w:rPr>
          <w:rFonts w:asciiTheme="minorBidi" w:hAnsiTheme="minorBidi"/>
          <w:sz w:val="24"/>
          <w:szCs w:val="24"/>
        </w:rPr>
        <w:t xml:space="preserve">since we’re talking about viruses, although we took out the gene responsible for infectivity but still there is a probability that the virus activates an oncogene and cause a disease </w:t>
      </w:r>
      <w:r w:rsidR="008E5C70">
        <w:rPr>
          <w:rFonts w:asciiTheme="minorBidi" w:hAnsiTheme="minorBidi"/>
          <w:sz w:val="24"/>
          <w:szCs w:val="24"/>
        </w:rPr>
        <w:t>or tumor</w:t>
      </w:r>
    </w:p>
    <w:p w:rsidR="006E42AB" w:rsidRDefault="006E42AB" w:rsidP="008A2D9F">
      <w:pPr>
        <w:rPr>
          <w:rFonts w:asciiTheme="minorBidi" w:hAnsiTheme="minorBidi"/>
          <w:sz w:val="24"/>
          <w:szCs w:val="24"/>
        </w:rPr>
      </w:pPr>
      <w:r>
        <w:rPr>
          <w:rFonts w:asciiTheme="minorBidi" w:hAnsiTheme="minorBidi"/>
          <w:sz w:val="24"/>
          <w:szCs w:val="24"/>
        </w:rPr>
        <w:t>So it’s import</w:t>
      </w:r>
      <w:r w:rsidR="008E5C70">
        <w:rPr>
          <w:rFonts w:asciiTheme="minorBidi" w:hAnsiTheme="minorBidi"/>
          <w:sz w:val="24"/>
          <w:szCs w:val="24"/>
        </w:rPr>
        <w:t>ant to look for patient safety when using a virus or T-lymphocyte because the patient might develop hypersensitivity response (immune response) and there might be a continuous activation of the immune system by this antigen</w:t>
      </w:r>
    </w:p>
    <w:p w:rsidR="008E5C70" w:rsidRDefault="008E5C70" w:rsidP="008A2D9F">
      <w:pPr>
        <w:pBdr>
          <w:bottom w:val="single" w:sz="6" w:space="1" w:color="auto"/>
        </w:pBdr>
        <w:rPr>
          <w:rFonts w:asciiTheme="minorBidi" w:hAnsiTheme="minorBidi"/>
          <w:sz w:val="24"/>
          <w:szCs w:val="24"/>
        </w:rPr>
      </w:pPr>
    </w:p>
    <w:p w:rsidR="008E5C70" w:rsidRDefault="008E5C70" w:rsidP="008A2D9F">
      <w:pPr>
        <w:rPr>
          <w:rFonts w:asciiTheme="minorBidi" w:hAnsiTheme="minorBidi"/>
          <w:sz w:val="24"/>
          <w:szCs w:val="24"/>
        </w:rPr>
      </w:pPr>
      <w:r>
        <w:rPr>
          <w:rFonts w:asciiTheme="minorBidi" w:hAnsiTheme="minorBidi"/>
          <w:sz w:val="24"/>
          <w:szCs w:val="24"/>
        </w:rPr>
        <w:t xml:space="preserve">So there are many organs that can be targeted by the gene therapy. But we must not forget the </w:t>
      </w:r>
      <w:r w:rsidRPr="008E5C70">
        <w:rPr>
          <w:rFonts w:asciiTheme="minorBidi" w:hAnsiTheme="minorBidi"/>
          <w:i/>
          <w:iCs/>
          <w:sz w:val="24"/>
          <w:szCs w:val="24"/>
        </w:rPr>
        <w:t>ethical issue</w:t>
      </w:r>
      <w:r>
        <w:rPr>
          <w:rFonts w:asciiTheme="minorBidi" w:hAnsiTheme="minorBidi"/>
          <w:sz w:val="24"/>
          <w:szCs w:val="24"/>
        </w:rPr>
        <w:t xml:space="preserve"> in such experiments and trials.</w:t>
      </w:r>
    </w:p>
    <w:p w:rsidR="008E5C70" w:rsidRDefault="008E5C70" w:rsidP="008A2D9F">
      <w:pPr>
        <w:rPr>
          <w:rFonts w:asciiTheme="minorBidi" w:hAnsiTheme="minorBidi"/>
          <w:sz w:val="24"/>
          <w:szCs w:val="24"/>
        </w:rPr>
      </w:pPr>
      <w:r>
        <w:rPr>
          <w:rFonts w:asciiTheme="minorBidi" w:hAnsiTheme="minorBidi"/>
          <w:sz w:val="24"/>
          <w:szCs w:val="24"/>
        </w:rPr>
        <w:t xml:space="preserve">There are some unsolved questions on gene therapy like </w:t>
      </w:r>
      <w:r>
        <w:rPr>
          <w:rFonts w:asciiTheme="minorBidi" w:hAnsiTheme="minorBidi"/>
          <w:sz w:val="24"/>
          <w:szCs w:val="24"/>
        </w:rPr>
        <w:br/>
        <w:t xml:space="preserve">- can gene expression be controlled in the patient ? </w:t>
      </w:r>
      <w:r>
        <w:rPr>
          <w:rFonts w:asciiTheme="minorBidi" w:hAnsiTheme="minorBidi"/>
          <w:sz w:val="24"/>
          <w:szCs w:val="24"/>
        </w:rPr>
        <w:br/>
        <w:t xml:space="preserve">- what happens when a normal gene is overexpressed ? </w:t>
      </w:r>
      <w:r>
        <w:rPr>
          <w:rFonts w:asciiTheme="minorBidi" w:hAnsiTheme="minorBidi"/>
          <w:sz w:val="24"/>
          <w:szCs w:val="24"/>
        </w:rPr>
        <w:br/>
        <w:t xml:space="preserve">- how long will the therapy last ? </w:t>
      </w:r>
      <w:r>
        <w:rPr>
          <w:rFonts w:asciiTheme="minorBidi" w:hAnsiTheme="minorBidi"/>
          <w:sz w:val="24"/>
          <w:szCs w:val="24"/>
        </w:rPr>
        <w:br/>
        <w:t>- what is the best vector to use ?</w:t>
      </w:r>
      <w:r>
        <w:rPr>
          <w:rFonts w:asciiTheme="minorBidi" w:hAnsiTheme="minorBidi"/>
          <w:sz w:val="24"/>
          <w:szCs w:val="24"/>
        </w:rPr>
        <w:br/>
        <w:t>- what is the minimum number of cells needed to achieve success ?</w:t>
      </w:r>
    </w:p>
    <w:p w:rsidR="001D5558" w:rsidRDefault="008E5C70" w:rsidP="008A2D9F">
      <w:pPr>
        <w:rPr>
          <w:rFonts w:asciiTheme="minorBidi" w:hAnsiTheme="minorBidi"/>
          <w:sz w:val="24"/>
          <w:szCs w:val="24"/>
        </w:rPr>
      </w:pPr>
      <w:r>
        <w:rPr>
          <w:rFonts w:asciiTheme="minorBidi" w:hAnsiTheme="minorBidi"/>
          <w:sz w:val="24"/>
          <w:szCs w:val="24"/>
        </w:rPr>
        <w:t xml:space="preserve">Now we will talk about </w:t>
      </w:r>
      <w:r>
        <w:rPr>
          <w:rFonts w:asciiTheme="minorBidi" w:hAnsiTheme="minorBidi"/>
          <w:i/>
          <w:iCs/>
          <w:sz w:val="24"/>
          <w:szCs w:val="24"/>
        </w:rPr>
        <w:t>Stem cells</w:t>
      </w:r>
      <w:r>
        <w:rPr>
          <w:rFonts w:asciiTheme="minorBidi" w:hAnsiTheme="minorBidi"/>
          <w:sz w:val="24"/>
          <w:szCs w:val="24"/>
        </w:rPr>
        <w:t xml:space="preserve"> which are used in many fields including treatment of many diseases most importantly are blood malignancies which appear to be very successful </w:t>
      </w:r>
    </w:p>
    <w:p w:rsidR="001D5558" w:rsidRDefault="001D5558" w:rsidP="008A2D9F">
      <w:pPr>
        <w:rPr>
          <w:rFonts w:asciiTheme="minorBidi" w:hAnsiTheme="minorBidi"/>
          <w:sz w:val="24"/>
          <w:szCs w:val="24"/>
        </w:rPr>
      </w:pPr>
    </w:p>
    <w:p w:rsidR="001D5558" w:rsidRDefault="001D5558" w:rsidP="008A2D9F">
      <w:pPr>
        <w:rPr>
          <w:rFonts w:asciiTheme="minorBidi" w:hAnsiTheme="minorBidi"/>
          <w:sz w:val="24"/>
          <w:szCs w:val="24"/>
        </w:rPr>
      </w:pPr>
    </w:p>
    <w:p w:rsidR="001D5558" w:rsidRDefault="001D5558" w:rsidP="008A2D9F">
      <w:pPr>
        <w:rPr>
          <w:rFonts w:asciiTheme="minorBidi" w:hAnsiTheme="minorBidi"/>
          <w:sz w:val="24"/>
          <w:szCs w:val="24"/>
        </w:rPr>
      </w:pPr>
    </w:p>
    <w:p w:rsidR="001D5558" w:rsidRDefault="001D5558" w:rsidP="008A2D9F">
      <w:pPr>
        <w:rPr>
          <w:rFonts w:asciiTheme="minorBidi" w:hAnsiTheme="minorBidi"/>
          <w:sz w:val="24"/>
          <w:szCs w:val="24"/>
        </w:rPr>
      </w:pPr>
    </w:p>
    <w:p w:rsidR="001D5558" w:rsidRDefault="001D5558" w:rsidP="008A2D9F">
      <w:pPr>
        <w:rPr>
          <w:rFonts w:asciiTheme="minorBidi" w:hAnsiTheme="minorBidi"/>
          <w:sz w:val="24"/>
          <w:szCs w:val="24"/>
        </w:rPr>
      </w:pPr>
      <w:r>
        <w:rPr>
          <w:rFonts w:asciiTheme="minorBidi" w:hAnsiTheme="minorBidi"/>
          <w:sz w:val="24"/>
          <w:szCs w:val="24"/>
        </w:rPr>
        <w:lastRenderedPageBreak/>
        <w:t>We have 5 types of stem cells:</w:t>
      </w:r>
    </w:p>
    <w:p w:rsidR="001D5558" w:rsidRDefault="001D5558" w:rsidP="001D5558">
      <w:pPr>
        <w:pStyle w:val="ListParagraph"/>
        <w:numPr>
          <w:ilvl w:val="0"/>
          <w:numId w:val="4"/>
        </w:numPr>
        <w:rPr>
          <w:rFonts w:asciiTheme="minorBidi" w:hAnsiTheme="minorBidi"/>
          <w:sz w:val="24"/>
          <w:szCs w:val="24"/>
        </w:rPr>
      </w:pPr>
      <w:r>
        <w:rPr>
          <w:rFonts w:asciiTheme="minorBidi" w:hAnsiTheme="minorBidi"/>
          <w:sz w:val="24"/>
          <w:szCs w:val="24"/>
        </w:rPr>
        <w:t>Totipotent – seen in embryo and can produce any type of cells</w:t>
      </w:r>
    </w:p>
    <w:p w:rsidR="001D5558" w:rsidRDefault="001D5558" w:rsidP="001D5558">
      <w:pPr>
        <w:pStyle w:val="ListParagraph"/>
        <w:numPr>
          <w:ilvl w:val="0"/>
          <w:numId w:val="4"/>
        </w:numPr>
        <w:rPr>
          <w:rFonts w:asciiTheme="minorBidi" w:hAnsiTheme="minorBidi"/>
          <w:sz w:val="24"/>
          <w:szCs w:val="24"/>
        </w:rPr>
      </w:pPr>
      <w:r>
        <w:rPr>
          <w:rFonts w:asciiTheme="minorBidi" w:hAnsiTheme="minorBidi"/>
          <w:sz w:val="24"/>
          <w:szCs w:val="24"/>
        </w:rPr>
        <w:t xml:space="preserve">Pluripotent – seen in amniotic </w:t>
      </w:r>
      <w:r w:rsidR="00792839">
        <w:rPr>
          <w:rFonts w:asciiTheme="minorBidi" w:hAnsiTheme="minorBidi"/>
          <w:sz w:val="24"/>
          <w:szCs w:val="24"/>
        </w:rPr>
        <w:t xml:space="preserve">and cord blood (which can be taken and frozen) </w:t>
      </w:r>
      <w:r>
        <w:rPr>
          <w:rFonts w:asciiTheme="minorBidi" w:hAnsiTheme="minorBidi"/>
          <w:sz w:val="24"/>
          <w:szCs w:val="24"/>
        </w:rPr>
        <w:t>and can produce almost any type of cells</w:t>
      </w:r>
    </w:p>
    <w:p w:rsidR="001D5558" w:rsidRDefault="001D5558" w:rsidP="001D5558">
      <w:pPr>
        <w:pStyle w:val="ListParagraph"/>
        <w:numPr>
          <w:ilvl w:val="0"/>
          <w:numId w:val="4"/>
        </w:numPr>
        <w:rPr>
          <w:rFonts w:asciiTheme="minorBidi" w:hAnsiTheme="minorBidi"/>
          <w:sz w:val="24"/>
          <w:szCs w:val="24"/>
        </w:rPr>
      </w:pPr>
      <w:r>
        <w:rPr>
          <w:rFonts w:asciiTheme="minorBidi" w:hAnsiTheme="minorBidi"/>
          <w:noProof/>
          <w:sz w:val="24"/>
          <w:szCs w:val="24"/>
        </w:rPr>
        <mc:AlternateContent>
          <mc:Choice Requires="wps">
            <w:drawing>
              <wp:anchor distT="0" distB="0" distL="114300" distR="114300" simplePos="0" relativeHeight="251659264" behindDoc="0" locked="0" layoutInCell="1" allowOverlap="1">
                <wp:simplePos x="0" y="0"/>
                <wp:positionH relativeFrom="column">
                  <wp:posOffset>3015532</wp:posOffset>
                </wp:positionH>
                <wp:positionV relativeFrom="paragraph">
                  <wp:posOffset>71562</wp:posOffset>
                </wp:positionV>
                <wp:extent cx="103367" cy="508883"/>
                <wp:effectExtent l="0" t="0" r="11430" b="24765"/>
                <wp:wrapNone/>
                <wp:docPr id="1" name="Right Brace 1"/>
                <wp:cNvGraphicFramePr/>
                <a:graphic xmlns:a="http://schemas.openxmlformats.org/drawingml/2006/main">
                  <a:graphicData uri="http://schemas.microsoft.com/office/word/2010/wordprocessingShape">
                    <wps:wsp>
                      <wps:cNvSpPr/>
                      <wps:spPr>
                        <a:xfrm>
                          <a:off x="0" y="0"/>
                          <a:ext cx="103367" cy="508883"/>
                        </a:xfrm>
                        <a:prstGeom prst="rightBrace">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37.45pt;margin-top:5.65pt;width:8.15pt;height:40.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" adj="366" strokecolor="black [3213]"/>
            </w:pict>
          </mc:Fallback>
        </mc:AlternateContent>
      </w:r>
      <w:r>
        <w:rPr>
          <w:rFonts w:asciiTheme="minorBidi" w:hAnsiTheme="minorBidi"/>
          <w:sz w:val="24"/>
          <w:szCs w:val="24"/>
        </w:rPr>
        <w:t>Multipotent – produce many types</w:t>
      </w:r>
    </w:p>
    <w:p w:rsidR="001D5558" w:rsidRDefault="001D5558" w:rsidP="001D5558">
      <w:pPr>
        <w:pStyle w:val="ListParagraph"/>
        <w:numPr>
          <w:ilvl w:val="0"/>
          <w:numId w:val="4"/>
        </w:numPr>
        <w:rPr>
          <w:rFonts w:asciiTheme="minorBidi" w:hAnsiTheme="minorBidi"/>
          <w:sz w:val="24"/>
          <w:szCs w:val="24"/>
        </w:rPr>
      </w:pPr>
      <w:r>
        <w:rPr>
          <w:rFonts w:asciiTheme="minorBidi" w:hAnsiTheme="minorBidi"/>
          <w:sz w:val="24"/>
          <w:szCs w:val="24"/>
        </w:rPr>
        <w:t xml:space="preserve">Oligopotent – produce few types </w:t>
      </w:r>
      <w:r>
        <w:rPr>
          <w:rFonts w:asciiTheme="minorBidi" w:hAnsiTheme="minorBidi"/>
          <w:sz w:val="24"/>
          <w:szCs w:val="24"/>
        </w:rPr>
        <w:tab/>
      </w:r>
      <w:r>
        <w:rPr>
          <w:rFonts w:asciiTheme="minorBidi" w:hAnsiTheme="minorBidi"/>
          <w:sz w:val="24"/>
          <w:szCs w:val="24"/>
        </w:rPr>
        <w:tab/>
        <w:t>seen in adult</w:t>
      </w:r>
    </w:p>
    <w:p w:rsidR="001D5558" w:rsidRDefault="001D5558" w:rsidP="001D5558">
      <w:pPr>
        <w:pStyle w:val="ListParagraph"/>
        <w:numPr>
          <w:ilvl w:val="0"/>
          <w:numId w:val="4"/>
        </w:numPr>
        <w:rPr>
          <w:rFonts w:asciiTheme="minorBidi" w:hAnsiTheme="minorBidi"/>
          <w:sz w:val="24"/>
          <w:szCs w:val="24"/>
        </w:rPr>
      </w:pPr>
      <w:r>
        <w:rPr>
          <w:rFonts w:asciiTheme="minorBidi" w:hAnsiTheme="minorBidi"/>
          <w:sz w:val="24"/>
          <w:szCs w:val="24"/>
        </w:rPr>
        <w:t>Unipotent – produce only one type</w:t>
      </w:r>
    </w:p>
    <w:p w:rsidR="00792839" w:rsidRDefault="001D5558" w:rsidP="00792839">
      <w:pPr>
        <w:rPr>
          <w:rFonts w:asciiTheme="minorBidi" w:hAnsiTheme="minorBidi"/>
          <w:sz w:val="24"/>
          <w:szCs w:val="24"/>
        </w:rPr>
      </w:pPr>
      <w:r>
        <w:rPr>
          <w:rFonts w:asciiTheme="minorBidi" w:hAnsiTheme="minorBidi"/>
          <w:sz w:val="24"/>
          <w:szCs w:val="24"/>
        </w:rPr>
        <w:t>In the totipotent, each cell can develop into a complete individual</w:t>
      </w:r>
      <w:r w:rsidR="00792839">
        <w:rPr>
          <w:rFonts w:asciiTheme="minorBidi" w:hAnsiTheme="minorBidi"/>
          <w:sz w:val="24"/>
          <w:szCs w:val="24"/>
        </w:rPr>
        <w:t>, it is found after 5-6 days of fertilization (in most cases) which can be seen in IVF trials</w:t>
      </w:r>
      <w:r w:rsidR="00792839">
        <w:rPr>
          <w:rFonts w:asciiTheme="minorBidi" w:hAnsiTheme="minorBidi"/>
          <w:sz w:val="24"/>
          <w:szCs w:val="24"/>
        </w:rPr>
        <w:br/>
        <w:t>pluripotent can differentiate into over 200 types of cells, and it can be found after 14 days of fertilization</w:t>
      </w:r>
      <w:r w:rsidR="00792839">
        <w:rPr>
          <w:rFonts w:asciiTheme="minorBidi" w:hAnsiTheme="minorBidi"/>
          <w:sz w:val="24"/>
          <w:szCs w:val="24"/>
        </w:rPr>
        <w:br/>
        <w:t>multipotent can be found in fetal tissues, cord blood and adult stem cells and these cells are the most used in stem cells-based treatment</w:t>
      </w:r>
    </w:p>
    <w:p w:rsidR="00792839" w:rsidRDefault="00792839" w:rsidP="00792839">
      <w:pPr>
        <w:rPr>
          <w:rFonts w:asciiTheme="minorBidi" w:hAnsiTheme="minorBidi"/>
          <w:sz w:val="24"/>
          <w:szCs w:val="24"/>
        </w:rPr>
      </w:pPr>
      <w:r>
        <w:rPr>
          <w:rFonts w:asciiTheme="minorBidi" w:hAnsiTheme="minorBidi"/>
          <w:sz w:val="24"/>
          <w:szCs w:val="24"/>
        </w:rPr>
        <w:t xml:space="preserve">Frozen pluripotent can be used in future possibilities, so that if an individual gets sick he can use his own pluripotent stem cells for the treatment </w:t>
      </w:r>
      <w:r w:rsidRPr="00792839">
        <w:rPr>
          <w:rFonts w:asciiTheme="minorBidi" w:hAnsiTheme="minorBidi"/>
          <w:sz w:val="24"/>
          <w:szCs w:val="24"/>
        </w:rPr>
        <w:sym w:font="Wingdings" w:char="F0E0"/>
      </w:r>
      <w:r>
        <w:rPr>
          <w:rFonts w:asciiTheme="minorBidi" w:hAnsiTheme="minorBidi"/>
          <w:sz w:val="24"/>
          <w:szCs w:val="24"/>
        </w:rPr>
        <w:t xml:space="preserve"> it’s expensive and we don’t know how many cells will remain viable</w:t>
      </w:r>
    </w:p>
    <w:p w:rsidR="00792839" w:rsidRDefault="00792839" w:rsidP="00792839">
      <w:pPr>
        <w:rPr>
          <w:rFonts w:asciiTheme="minorBidi" w:hAnsiTheme="minorBidi"/>
          <w:sz w:val="24"/>
          <w:szCs w:val="24"/>
        </w:rPr>
      </w:pPr>
      <w:r>
        <w:rPr>
          <w:rFonts w:asciiTheme="minorBidi" w:hAnsiTheme="minorBidi"/>
          <w:sz w:val="24"/>
          <w:szCs w:val="24"/>
        </w:rPr>
        <w:t xml:space="preserve">Adult stem cells are generally collected from the bone marrow or the periphery </w:t>
      </w:r>
    </w:p>
    <w:p w:rsidR="00E60611" w:rsidRDefault="00792839" w:rsidP="00792839">
      <w:pPr>
        <w:rPr>
          <w:rFonts w:asciiTheme="minorBidi" w:hAnsiTheme="minorBidi"/>
          <w:sz w:val="24"/>
          <w:szCs w:val="24"/>
        </w:rPr>
      </w:pPr>
      <w:r>
        <w:rPr>
          <w:rFonts w:asciiTheme="minorBidi" w:hAnsiTheme="minorBidi"/>
          <w:sz w:val="24"/>
          <w:szCs w:val="24"/>
        </w:rPr>
        <w:t xml:space="preserve">Theoretically, if we can stimulate the stem cell using specific growth factors </w:t>
      </w:r>
      <w:r w:rsidR="00E60611">
        <w:rPr>
          <w:rFonts w:asciiTheme="minorBidi" w:hAnsiTheme="minorBidi"/>
          <w:sz w:val="24"/>
          <w:szCs w:val="24"/>
        </w:rPr>
        <w:t>we will have a resulting cell or organ, but practically only skin drafting was completely successful</w:t>
      </w:r>
    </w:p>
    <w:tbl>
      <w:tblPr>
        <w:tblStyle w:val="TableGrid"/>
        <w:tblW w:w="0" w:type="auto"/>
        <w:tblLook w:val="04A0" w:firstRow="1" w:lastRow="0" w:firstColumn="1" w:lastColumn="0" w:noHBand="0" w:noVBand="1"/>
      </w:tblPr>
      <w:tblGrid>
        <w:gridCol w:w="4428"/>
        <w:gridCol w:w="4428"/>
      </w:tblGrid>
      <w:tr w:rsidR="00E60611" w:rsidTr="00E60611">
        <w:tc>
          <w:tcPr>
            <w:tcW w:w="4428" w:type="dxa"/>
          </w:tcPr>
          <w:p w:rsidR="00E60611" w:rsidRDefault="00E60611" w:rsidP="00E60611">
            <w:pPr>
              <w:jc w:val="center"/>
              <w:rPr>
                <w:rFonts w:asciiTheme="minorBidi" w:hAnsiTheme="minorBidi"/>
                <w:sz w:val="24"/>
                <w:szCs w:val="24"/>
              </w:rPr>
            </w:pPr>
            <w:r>
              <w:rPr>
                <w:rFonts w:asciiTheme="minorBidi" w:hAnsiTheme="minorBidi"/>
                <w:sz w:val="24"/>
                <w:szCs w:val="24"/>
              </w:rPr>
              <w:t>Embryonic stem cells</w:t>
            </w:r>
          </w:p>
        </w:tc>
        <w:tc>
          <w:tcPr>
            <w:tcW w:w="4428" w:type="dxa"/>
          </w:tcPr>
          <w:p w:rsidR="00E60611" w:rsidRDefault="00E60611" w:rsidP="00E60611">
            <w:pPr>
              <w:jc w:val="center"/>
              <w:rPr>
                <w:rFonts w:asciiTheme="minorBidi" w:hAnsiTheme="minorBidi"/>
                <w:sz w:val="24"/>
                <w:szCs w:val="24"/>
              </w:rPr>
            </w:pPr>
            <w:r>
              <w:rPr>
                <w:rFonts w:asciiTheme="minorBidi" w:hAnsiTheme="minorBidi"/>
                <w:sz w:val="24"/>
                <w:szCs w:val="24"/>
              </w:rPr>
              <w:t>Adult stem cells</w:t>
            </w:r>
          </w:p>
        </w:tc>
      </w:tr>
      <w:tr w:rsidR="00E60611" w:rsidTr="00E60611">
        <w:tc>
          <w:tcPr>
            <w:tcW w:w="4428" w:type="dxa"/>
          </w:tcPr>
          <w:p w:rsidR="00E60611" w:rsidRDefault="00E60611" w:rsidP="00792839">
            <w:pPr>
              <w:rPr>
                <w:rFonts w:asciiTheme="minorBidi" w:hAnsiTheme="minorBidi"/>
                <w:sz w:val="24"/>
                <w:szCs w:val="24"/>
              </w:rPr>
            </w:pPr>
            <w:r>
              <w:rPr>
                <w:rFonts w:asciiTheme="minorBidi" w:hAnsiTheme="minorBidi"/>
                <w:sz w:val="24"/>
                <w:szCs w:val="24"/>
              </w:rPr>
              <w:t>Do not die</w:t>
            </w:r>
          </w:p>
        </w:tc>
        <w:tc>
          <w:tcPr>
            <w:tcW w:w="4428" w:type="dxa"/>
          </w:tcPr>
          <w:p w:rsidR="00E60611" w:rsidRDefault="00E60611" w:rsidP="00792839">
            <w:pPr>
              <w:rPr>
                <w:rFonts w:asciiTheme="minorBidi" w:hAnsiTheme="minorBidi"/>
                <w:sz w:val="24"/>
                <w:szCs w:val="24"/>
              </w:rPr>
            </w:pPr>
            <w:r>
              <w:rPr>
                <w:rFonts w:asciiTheme="minorBidi" w:hAnsiTheme="minorBidi"/>
                <w:sz w:val="24"/>
                <w:szCs w:val="24"/>
              </w:rPr>
              <w:t>Do not last</w:t>
            </w:r>
          </w:p>
        </w:tc>
      </w:tr>
      <w:tr w:rsidR="00E60611" w:rsidTr="00E60611">
        <w:tc>
          <w:tcPr>
            <w:tcW w:w="4428" w:type="dxa"/>
          </w:tcPr>
          <w:p w:rsidR="00E60611" w:rsidRDefault="00E60611" w:rsidP="00792839">
            <w:pPr>
              <w:rPr>
                <w:rFonts w:asciiTheme="minorBidi" w:hAnsiTheme="minorBidi"/>
                <w:sz w:val="24"/>
                <w:szCs w:val="24"/>
              </w:rPr>
            </w:pPr>
            <w:r>
              <w:rPr>
                <w:rFonts w:asciiTheme="minorBidi" w:hAnsiTheme="minorBidi"/>
                <w:sz w:val="24"/>
                <w:szCs w:val="24"/>
              </w:rPr>
              <w:t>Multipotent</w:t>
            </w:r>
          </w:p>
        </w:tc>
        <w:tc>
          <w:tcPr>
            <w:tcW w:w="4428" w:type="dxa"/>
          </w:tcPr>
          <w:p w:rsidR="00E60611" w:rsidRDefault="00E60611" w:rsidP="00792839">
            <w:pPr>
              <w:rPr>
                <w:rFonts w:asciiTheme="minorBidi" w:hAnsiTheme="minorBidi"/>
                <w:sz w:val="24"/>
                <w:szCs w:val="24"/>
              </w:rPr>
            </w:pPr>
            <w:r>
              <w:rPr>
                <w:rFonts w:asciiTheme="minorBidi" w:hAnsiTheme="minorBidi"/>
                <w:sz w:val="24"/>
                <w:szCs w:val="24"/>
              </w:rPr>
              <w:t>Not multipotent</w:t>
            </w:r>
          </w:p>
        </w:tc>
      </w:tr>
      <w:tr w:rsidR="00E60611" w:rsidTr="00E60611">
        <w:tc>
          <w:tcPr>
            <w:tcW w:w="4428" w:type="dxa"/>
          </w:tcPr>
          <w:p w:rsidR="00E60611" w:rsidRDefault="00E60611" w:rsidP="00792839">
            <w:pPr>
              <w:rPr>
                <w:rFonts w:asciiTheme="minorBidi" w:hAnsiTheme="minorBidi"/>
                <w:sz w:val="24"/>
                <w:szCs w:val="24"/>
              </w:rPr>
            </w:pPr>
            <w:r>
              <w:rPr>
                <w:rFonts w:asciiTheme="minorBidi" w:hAnsiTheme="minorBidi"/>
                <w:sz w:val="24"/>
                <w:szCs w:val="24"/>
              </w:rPr>
              <w:t>Easy to find</w:t>
            </w:r>
          </w:p>
        </w:tc>
        <w:tc>
          <w:tcPr>
            <w:tcW w:w="4428" w:type="dxa"/>
          </w:tcPr>
          <w:p w:rsidR="00E60611" w:rsidRDefault="00E60611" w:rsidP="00792839">
            <w:pPr>
              <w:rPr>
                <w:rFonts w:asciiTheme="minorBidi" w:hAnsiTheme="minorBidi"/>
                <w:sz w:val="24"/>
                <w:szCs w:val="24"/>
              </w:rPr>
            </w:pPr>
            <w:r>
              <w:rPr>
                <w:rFonts w:asciiTheme="minorBidi" w:hAnsiTheme="minorBidi"/>
                <w:sz w:val="24"/>
                <w:szCs w:val="24"/>
              </w:rPr>
              <w:t>Hard to locate</w:t>
            </w:r>
          </w:p>
        </w:tc>
      </w:tr>
      <w:tr w:rsidR="00E60611" w:rsidTr="00E60611">
        <w:tc>
          <w:tcPr>
            <w:tcW w:w="4428" w:type="dxa"/>
          </w:tcPr>
          <w:p w:rsidR="00E60611" w:rsidRDefault="00E60611" w:rsidP="00792839">
            <w:pPr>
              <w:rPr>
                <w:rFonts w:asciiTheme="minorBidi" w:hAnsiTheme="minorBidi"/>
                <w:sz w:val="24"/>
                <w:szCs w:val="24"/>
              </w:rPr>
            </w:pPr>
            <w:r>
              <w:rPr>
                <w:rFonts w:asciiTheme="minorBidi" w:hAnsiTheme="minorBidi"/>
                <w:sz w:val="24"/>
                <w:szCs w:val="24"/>
              </w:rPr>
              <w:t>Ethical issue</w:t>
            </w:r>
          </w:p>
        </w:tc>
        <w:tc>
          <w:tcPr>
            <w:tcW w:w="4428" w:type="dxa"/>
          </w:tcPr>
          <w:p w:rsidR="00E60611" w:rsidRDefault="00E60611" w:rsidP="00792839">
            <w:pPr>
              <w:rPr>
                <w:rFonts w:asciiTheme="minorBidi" w:hAnsiTheme="minorBidi"/>
                <w:sz w:val="24"/>
                <w:szCs w:val="24"/>
              </w:rPr>
            </w:pPr>
            <w:r>
              <w:rPr>
                <w:rFonts w:asciiTheme="minorBidi" w:hAnsiTheme="minorBidi"/>
                <w:sz w:val="24"/>
                <w:szCs w:val="24"/>
              </w:rPr>
              <w:t>No ethical concerns</w:t>
            </w:r>
          </w:p>
        </w:tc>
      </w:tr>
    </w:tbl>
    <w:p w:rsidR="00E60611" w:rsidRDefault="00792839" w:rsidP="00E60611">
      <w:pPr>
        <w:rPr>
          <w:rFonts w:asciiTheme="minorBidi" w:hAnsiTheme="minorBidi"/>
          <w:sz w:val="24"/>
          <w:szCs w:val="24"/>
        </w:rPr>
      </w:pPr>
      <w:r>
        <w:rPr>
          <w:rFonts w:asciiTheme="minorBidi" w:hAnsiTheme="minorBidi"/>
          <w:sz w:val="24"/>
          <w:szCs w:val="24"/>
        </w:rPr>
        <w:t xml:space="preserve"> </w:t>
      </w:r>
    </w:p>
    <w:p w:rsidR="00E60611" w:rsidRDefault="00E60611" w:rsidP="00E60611">
      <w:pPr>
        <w:rPr>
          <w:rFonts w:asciiTheme="minorBidi" w:hAnsiTheme="minorBidi"/>
          <w:sz w:val="24"/>
          <w:szCs w:val="24"/>
        </w:rPr>
      </w:pPr>
      <w:r>
        <w:rPr>
          <w:rFonts w:asciiTheme="minorBidi" w:hAnsiTheme="minorBidi"/>
          <w:sz w:val="24"/>
          <w:szCs w:val="24"/>
        </w:rPr>
        <w:t>There are no ethical concerns in using adult stem cells because we do not manipulate the cells, we just take certain stem cells with certain markers on them, then we re-inject the cells in the site of injury without manipulation. However if we manipulate it ex vivo by adding certain growth factors, there is ethical issue</w:t>
      </w:r>
    </w:p>
    <w:p w:rsidR="00E60611" w:rsidRDefault="00E60611" w:rsidP="00E60611">
      <w:pPr>
        <w:rPr>
          <w:rFonts w:asciiTheme="minorBidi" w:hAnsiTheme="minorBidi"/>
          <w:sz w:val="24"/>
          <w:szCs w:val="24"/>
        </w:rPr>
      </w:pPr>
    </w:p>
    <w:p w:rsidR="00E60611" w:rsidRDefault="00E60611" w:rsidP="00E60611">
      <w:pPr>
        <w:rPr>
          <w:rFonts w:asciiTheme="minorBidi" w:hAnsiTheme="minorBidi"/>
          <w:sz w:val="24"/>
          <w:szCs w:val="24"/>
        </w:rPr>
      </w:pPr>
    </w:p>
    <w:p w:rsidR="00E60611" w:rsidRDefault="00E60611" w:rsidP="00E60611">
      <w:pPr>
        <w:rPr>
          <w:rFonts w:asciiTheme="minorBidi" w:hAnsiTheme="minorBidi"/>
          <w:sz w:val="24"/>
          <w:szCs w:val="24"/>
        </w:rPr>
      </w:pPr>
    </w:p>
    <w:p w:rsidR="008E5C70" w:rsidRDefault="00E60611" w:rsidP="005A77FB">
      <w:pPr>
        <w:rPr>
          <w:rFonts w:asciiTheme="minorBidi" w:hAnsiTheme="minorBidi"/>
          <w:sz w:val="24"/>
          <w:szCs w:val="24"/>
        </w:rPr>
      </w:pPr>
      <w:r>
        <w:rPr>
          <w:rFonts w:asciiTheme="minorBidi" w:hAnsiTheme="minorBidi"/>
          <w:i/>
          <w:iCs/>
          <w:sz w:val="24"/>
          <w:szCs w:val="24"/>
        </w:rPr>
        <w:lastRenderedPageBreak/>
        <w:t>Cloning:</w:t>
      </w:r>
      <w:r>
        <w:rPr>
          <w:rFonts w:asciiTheme="minorBidi" w:hAnsiTheme="minorBidi"/>
          <w:i/>
          <w:iCs/>
          <w:sz w:val="24"/>
          <w:szCs w:val="24"/>
        </w:rPr>
        <w:br/>
      </w:r>
      <w:r w:rsidR="005A77FB">
        <w:rPr>
          <w:rFonts w:asciiTheme="minorBidi" w:hAnsiTheme="minorBidi"/>
          <w:sz w:val="24"/>
          <w:szCs w:val="24"/>
        </w:rPr>
        <w:t xml:space="preserve">to take a certain gene and expand it to get the same product. One type of cloning is </w:t>
      </w:r>
      <w:r w:rsidR="005A77FB">
        <w:rPr>
          <w:rFonts w:asciiTheme="minorBidi" w:hAnsiTheme="minorBidi"/>
          <w:i/>
          <w:iCs/>
          <w:sz w:val="24"/>
          <w:szCs w:val="24"/>
        </w:rPr>
        <w:t>somatic cell cloning</w:t>
      </w:r>
      <w:r w:rsidR="005A77FB">
        <w:rPr>
          <w:rFonts w:asciiTheme="minorBidi" w:hAnsiTheme="minorBidi"/>
          <w:sz w:val="24"/>
          <w:szCs w:val="24"/>
        </w:rPr>
        <w:t xml:space="preserve"> in which we take a somatic cell and an ovum, then we remove the nucleus of the ovum and replace it with the nucleus of the somatic cell, so the ovum will grow </w:t>
      </w:r>
      <w:r w:rsidR="00DB20C0">
        <w:rPr>
          <w:rFonts w:asciiTheme="minorBidi" w:hAnsiTheme="minorBidi"/>
          <w:sz w:val="24"/>
          <w:szCs w:val="24"/>
        </w:rPr>
        <w:t xml:space="preserve">(no need for a sperm) </w:t>
      </w:r>
      <w:r w:rsidR="005A77FB">
        <w:rPr>
          <w:rFonts w:asciiTheme="minorBidi" w:hAnsiTheme="minorBidi"/>
          <w:sz w:val="24"/>
          <w:szCs w:val="24"/>
        </w:rPr>
        <w:t>and produce an animal</w:t>
      </w:r>
    </w:p>
    <w:p w:rsidR="005A77FB" w:rsidRDefault="005A77FB" w:rsidP="005A77FB">
      <w:pPr>
        <w:rPr>
          <w:rFonts w:asciiTheme="minorBidi" w:hAnsiTheme="minorBidi"/>
          <w:sz w:val="24"/>
          <w:szCs w:val="24"/>
        </w:rPr>
      </w:pPr>
      <w:r>
        <w:rPr>
          <w:rFonts w:asciiTheme="minorBidi" w:hAnsiTheme="minorBidi"/>
          <w:sz w:val="24"/>
          <w:szCs w:val="24"/>
        </w:rPr>
        <w:t xml:space="preserve">Example, if we took a skin cell from mouse A and an ovum from mouse B and we replaced the nucleus of the ovum with that of the skin cell then we will get an animal completely identical to mouse A. it’s applied in animals and plants successfully </w:t>
      </w:r>
      <w:r w:rsidR="00DB20C0">
        <w:rPr>
          <w:rFonts w:asciiTheme="minorBidi" w:hAnsiTheme="minorBidi"/>
          <w:sz w:val="24"/>
          <w:szCs w:val="24"/>
        </w:rPr>
        <w:t>. we can do the same in the human beings</w:t>
      </w:r>
    </w:p>
    <w:p w:rsidR="005A77FB" w:rsidRDefault="005A77FB" w:rsidP="005A77FB">
      <w:pPr>
        <w:rPr>
          <w:rFonts w:asciiTheme="minorBidi" w:hAnsiTheme="minorBidi"/>
          <w:sz w:val="24"/>
          <w:szCs w:val="24"/>
        </w:rPr>
      </w:pPr>
      <w:r>
        <w:rPr>
          <w:rFonts w:asciiTheme="minorBidi" w:hAnsiTheme="minorBidi"/>
          <w:sz w:val="24"/>
          <w:szCs w:val="24"/>
        </w:rPr>
        <w:t xml:space="preserve">Another type of cloning is </w:t>
      </w:r>
      <w:r>
        <w:rPr>
          <w:rFonts w:asciiTheme="minorBidi" w:hAnsiTheme="minorBidi"/>
          <w:i/>
          <w:iCs/>
          <w:sz w:val="24"/>
          <w:szCs w:val="24"/>
        </w:rPr>
        <w:t>therapeutic cloning</w:t>
      </w:r>
      <w:r>
        <w:rPr>
          <w:rFonts w:asciiTheme="minorBidi" w:hAnsiTheme="minorBidi"/>
          <w:sz w:val="24"/>
          <w:szCs w:val="24"/>
        </w:rPr>
        <w:t xml:space="preserve"> in which we </w:t>
      </w:r>
      <w:r w:rsidR="00DB20C0">
        <w:rPr>
          <w:rFonts w:asciiTheme="minorBidi" w:hAnsiTheme="minorBidi"/>
          <w:sz w:val="24"/>
          <w:szCs w:val="24"/>
        </w:rPr>
        <w:t>just clone a gene that is needed in treatment, or we clone a cell by adding growth factors to a stem cell to form the desired kind of cells</w:t>
      </w:r>
    </w:p>
    <w:p w:rsidR="00DB20C0" w:rsidRDefault="00DB20C0" w:rsidP="005A77FB">
      <w:pPr>
        <w:rPr>
          <w:rFonts w:asciiTheme="minorBidi" w:hAnsiTheme="minorBidi"/>
          <w:sz w:val="24"/>
          <w:szCs w:val="24"/>
        </w:rPr>
      </w:pPr>
      <w:r>
        <w:rPr>
          <w:rFonts w:asciiTheme="minorBidi" w:hAnsiTheme="minorBidi"/>
          <w:sz w:val="24"/>
          <w:szCs w:val="24"/>
        </w:rPr>
        <w:t>Another therapeutic cloning is using the animals to produce certain drugs or materials in the milk. We talk the gene responsible for the product then we insert it into the milk producing cells and as they develop they will produce what I want</w:t>
      </w: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Default="0096275E" w:rsidP="005A77FB">
      <w:pPr>
        <w:rPr>
          <w:rFonts w:asciiTheme="minorBidi" w:hAnsiTheme="minorBidi"/>
          <w:sz w:val="24"/>
          <w:szCs w:val="24"/>
        </w:rPr>
      </w:pPr>
    </w:p>
    <w:p w:rsidR="0096275E" w:rsidRPr="005A77FB" w:rsidRDefault="0096275E" w:rsidP="005A77FB">
      <w:pPr>
        <w:rPr>
          <w:rFonts w:asciiTheme="minorBidi" w:hAnsiTheme="minorBidi"/>
          <w:sz w:val="24"/>
          <w:szCs w:val="24"/>
        </w:rPr>
      </w:pPr>
      <w:r>
        <w:rPr>
          <w:rFonts w:asciiTheme="minorBidi" w:hAnsiTheme="minorBidi"/>
          <w:sz w:val="24"/>
          <w:szCs w:val="24"/>
        </w:rPr>
        <w:t>Done By: Zaid R. Al-Ali</w:t>
      </w:r>
      <w:r>
        <w:rPr>
          <w:rFonts w:asciiTheme="minorBidi" w:hAnsiTheme="minorBidi"/>
          <w:sz w:val="24"/>
          <w:szCs w:val="24"/>
        </w:rPr>
        <w:br/>
        <w:t xml:space="preserve">Best wishes </w:t>
      </w:r>
      <w:r w:rsidRPr="0096275E">
        <w:rPr>
          <w:rFonts w:asciiTheme="minorBidi" w:hAnsiTheme="minorBidi"/>
          <w:sz w:val="24"/>
          <w:szCs w:val="24"/>
        </w:rPr>
        <w:sym w:font="Wingdings" w:char="F04A"/>
      </w:r>
      <w:bookmarkStart w:id="0" w:name="_GoBack"/>
      <w:bookmarkEnd w:id="0"/>
    </w:p>
    <w:sectPr w:rsidR="0096275E" w:rsidRPr="005A77F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4F0910"/>
    <w:multiLevelType w:val="hybridMultilevel"/>
    <w:tmpl w:val="56E893B2"/>
    <w:lvl w:ilvl="0" w:tplc="439400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5A9715F"/>
    <w:multiLevelType w:val="hybridMultilevel"/>
    <w:tmpl w:val="B958EDE2"/>
    <w:lvl w:ilvl="0" w:tplc="439400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0932D64"/>
    <w:multiLevelType w:val="hybridMultilevel"/>
    <w:tmpl w:val="35A2E924"/>
    <w:lvl w:ilvl="0" w:tplc="4394004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6E5A4186"/>
    <w:multiLevelType w:val="hybridMultilevel"/>
    <w:tmpl w:val="EFD8CF48"/>
    <w:lvl w:ilvl="0" w:tplc="43940046">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0ED3"/>
    <w:rsid w:val="001D5558"/>
    <w:rsid w:val="004A5EAD"/>
    <w:rsid w:val="005A77FB"/>
    <w:rsid w:val="006E42AB"/>
    <w:rsid w:val="006F2FB1"/>
    <w:rsid w:val="00792839"/>
    <w:rsid w:val="008A2D9F"/>
    <w:rsid w:val="008E5C70"/>
    <w:rsid w:val="0096275E"/>
    <w:rsid w:val="00D10ED3"/>
    <w:rsid w:val="00DB20C0"/>
    <w:rsid w:val="00E60611"/>
    <w:rsid w:val="00EF22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ED3"/>
    <w:pPr>
      <w:ind w:left="720"/>
      <w:contextualSpacing/>
    </w:pPr>
  </w:style>
  <w:style w:type="table" w:styleId="TableGrid">
    <w:name w:val="Table Grid"/>
    <w:basedOn w:val="TableNormal"/>
    <w:uiPriority w:val="59"/>
    <w:rsid w:val="00E606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ED3"/>
    <w:pPr>
      <w:ind w:left="720"/>
      <w:contextualSpacing/>
    </w:pPr>
  </w:style>
  <w:style w:type="table" w:styleId="TableGrid">
    <w:name w:val="Table Grid"/>
    <w:basedOn w:val="TableNormal"/>
    <w:uiPriority w:val="59"/>
    <w:rsid w:val="00E606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2012-05-08T16:42:00Z</dcterms:created>
  <dcterms:modified xsi:type="dcterms:W3CDTF">2012-05-08T19:10:00Z</dcterms:modified>
</cp:coreProperties>
</file>